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52"/>
        <w:gridCol w:w="1407"/>
        <w:gridCol w:w="3664"/>
      </w:tblGrid>
      <w:tr w:rsidR="00A52AE3" w:rsidRPr="00ED26BF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D26BF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D26BF" w:rsidRDefault="0082095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АО «ПКС</w:t>
            </w:r>
            <w:r w:rsidR="009B0C5B" w:rsidRPr="00ED26BF">
              <w:rPr>
                <w:rFonts w:ascii="Arial" w:hAnsi="Arial" w:cs="Arial"/>
                <w:sz w:val="20"/>
                <w:szCs w:val="20"/>
              </w:rPr>
              <w:t>-Водоканал</w:t>
            </w:r>
            <w:r w:rsidRPr="00ED26BF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D26BF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Pr="00ED26BF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D26BF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3</w:t>
            </w:r>
            <w:r w:rsidR="004E5004" w:rsidRPr="00ED26BF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D26BF" w:rsidTr="003F4C66">
        <w:trPr>
          <w:trHeight w:val="435"/>
        </w:trPr>
        <w:tc>
          <w:tcPr>
            <w:tcW w:w="1526" w:type="dxa"/>
            <w:vAlign w:val="center"/>
          </w:tcPr>
          <w:p w:rsidR="00A52AE3" w:rsidRPr="00ED26BF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ED26BF" w:rsidRDefault="004E1045" w:rsidP="00DE37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66F">
              <w:rPr>
                <w:rFonts w:ascii="Arial" w:hAnsi="Arial" w:cs="Arial"/>
                <w:sz w:val="20"/>
                <w:szCs w:val="20"/>
              </w:rPr>
              <w:t>№</w:t>
            </w:r>
            <w:r w:rsidR="00DE3778" w:rsidRPr="003A166F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3A166F">
              <w:rPr>
                <w:rFonts w:ascii="Arial" w:hAnsi="Arial" w:cs="Arial"/>
                <w:sz w:val="20"/>
                <w:szCs w:val="20"/>
              </w:rPr>
              <w:t>_ПКС_ВК_2020</w:t>
            </w:r>
          </w:p>
        </w:tc>
        <w:tc>
          <w:tcPr>
            <w:tcW w:w="1408" w:type="dxa"/>
            <w:vAlign w:val="center"/>
          </w:tcPr>
          <w:p w:rsidR="00A52AE3" w:rsidRPr="00ED26BF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 w:rsidRPr="00ED26BF"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D8774F" w:rsidRDefault="00D8774F" w:rsidP="00C257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ЗГ000036</w:t>
            </w:r>
          </w:p>
        </w:tc>
      </w:tr>
    </w:tbl>
    <w:p w:rsidR="009974AC" w:rsidRPr="00ED26BF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Default="00DB330C" w:rsidP="00554471">
      <w:pPr>
        <w:rPr>
          <w:rFonts w:ascii="Arial" w:hAnsi="Arial" w:cs="Arial"/>
          <w:sz w:val="20"/>
          <w:szCs w:val="20"/>
        </w:rPr>
      </w:pPr>
      <w:r w:rsidRPr="00ED26BF">
        <w:rPr>
          <w:rFonts w:ascii="Arial" w:hAnsi="Arial" w:cs="Arial"/>
          <w:sz w:val="20"/>
          <w:szCs w:val="20"/>
        </w:rPr>
        <w:t>Наименование МТР:</w:t>
      </w:r>
      <w:r w:rsidR="00113B9C" w:rsidRPr="00ED26BF">
        <w:rPr>
          <w:rFonts w:ascii="Arial" w:hAnsi="Arial" w:cs="Arial"/>
          <w:sz w:val="20"/>
          <w:szCs w:val="20"/>
        </w:rPr>
        <w:t xml:space="preserve"> </w:t>
      </w:r>
      <w:r w:rsidR="00501891" w:rsidRPr="00ED26BF">
        <w:rPr>
          <w:rFonts w:ascii="Arial" w:hAnsi="Arial" w:cs="Arial"/>
          <w:sz w:val="20"/>
          <w:szCs w:val="20"/>
        </w:rPr>
        <w:t>Автоцистерна для транспортировки пищевых жидкостей</w:t>
      </w:r>
      <w:r w:rsidR="004E1045" w:rsidRPr="00ED26BF">
        <w:rPr>
          <w:rFonts w:ascii="Arial" w:hAnsi="Arial" w:cs="Arial"/>
          <w:sz w:val="20"/>
          <w:szCs w:val="20"/>
        </w:rPr>
        <w:t xml:space="preserve"> (вода питьевая)</w:t>
      </w:r>
      <w:r w:rsidR="008051D9" w:rsidRPr="00ED26BF">
        <w:rPr>
          <w:rFonts w:ascii="Arial" w:hAnsi="Arial" w:cs="Arial"/>
          <w:sz w:val="20"/>
          <w:szCs w:val="20"/>
        </w:rPr>
        <w:t xml:space="preserve"> </w:t>
      </w:r>
      <w:r w:rsidR="00501891" w:rsidRPr="00ED26BF">
        <w:rPr>
          <w:rFonts w:ascii="Arial" w:hAnsi="Arial" w:cs="Arial"/>
          <w:sz w:val="20"/>
          <w:szCs w:val="20"/>
        </w:rPr>
        <w:t xml:space="preserve">на шасси </w:t>
      </w:r>
      <w:r w:rsidR="008051D9" w:rsidRPr="00ED26BF">
        <w:rPr>
          <w:rFonts w:ascii="Arial" w:hAnsi="Arial" w:cs="Arial"/>
          <w:sz w:val="20"/>
          <w:szCs w:val="20"/>
        </w:rPr>
        <w:t>Газон-</w:t>
      </w:r>
      <w:r w:rsidR="008051D9" w:rsidRPr="00ED26BF">
        <w:rPr>
          <w:rFonts w:ascii="Arial" w:hAnsi="Arial" w:cs="Arial"/>
          <w:sz w:val="20"/>
          <w:szCs w:val="20"/>
          <w:lang w:val="en-US"/>
        </w:rPr>
        <w:t>Next</w:t>
      </w:r>
      <w:r w:rsidR="00A53CB8" w:rsidRPr="00ED26BF">
        <w:rPr>
          <w:rFonts w:ascii="Arial" w:hAnsi="Arial" w:cs="Arial"/>
          <w:sz w:val="20"/>
          <w:szCs w:val="20"/>
        </w:rPr>
        <w:t xml:space="preserve"> С41RB3</w:t>
      </w:r>
      <w:r w:rsidR="008051D9" w:rsidRPr="00ED26BF">
        <w:rPr>
          <w:rFonts w:ascii="Arial" w:hAnsi="Arial" w:cs="Arial"/>
          <w:sz w:val="20"/>
          <w:szCs w:val="20"/>
        </w:rPr>
        <w:t xml:space="preserve"> или аналог</w:t>
      </w:r>
    </w:p>
    <w:p w:rsidR="00501891" w:rsidRPr="008051D9" w:rsidRDefault="00501891" w:rsidP="0055447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882"/>
        <w:gridCol w:w="1664"/>
        <w:gridCol w:w="3395"/>
      </w:tblGrid>
      <w:tr w:rsidR="000533CD" w:rsidRPr="005F2678" w:rsidTr="008F1C14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8051D9">
        <w:trPr>
          <w:trHeight w:val="604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7D1DF6">
        <w:trPr>
          <w:trHeight w:val="427"/>
        </w:trPr>
        <w:tc>
          <w:tcPr>
            <w:tcW w:w="357" w:type="pct"/>
            <w:vAlign w:val="center"/>
          </w:tcPr>
          <w:p w:rsidR="000533CD" w:rsidRPr="00ED26BF" w:rsidRDefault="000533CD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6" w:type="pct"/>
            <w:vAlign w:val="center"/>
          </w:tcPr>
          <w:p w:rsidR="000533CD" w:rsidRPr="00ED26BF" w:rsidRDefault="00C257BC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ED26BF" w:rsidRDefault="000533CD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0533CD" w:rsidRPr="00ED26BF" w:rsidRDefault="006746C4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Дизель</w:t>
            </w:r>
          </w:p>
        </w:tc>
      </w:tr>
      <w:tr w:rsidR="000533CD" w:rsidRPr="005F2678" w:rsidTr="007D1DF6">
        <w:trPr>
          <w:trHeight w:val="405"/>
        </w:trPr>
        <w:tc>
          <w:tcPr>
            <w:tcW w:w="357" w:type="pct"/>
            <w:vAlign w:val="center"/>
          </w:tcPr>
          <w:p w:rsidR="000533CD" w:rsidRPr="00ED26B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1.1.1</w:t>
            </w:r>
          </w:p>
        </w:tc>
        <w:tc>
          <w:tcPr>
            <w:tcW w:w="2016" w:type="pct"/>
            <w:vAlign w:val="center"/>
          </w:tcPr>
          <w:p w:rsidR="000533CD" w:rsidRPr="00ED26BF" w:rsidRDefault="00C257BC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0533CD" w:rsidRPr="00ED26BF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кВт (</w:t>
            </w:r>
            <w:r w:rsidR="00C257BC" w:rsidRPr="00ED26BF">
              <w:rPr>
                <w:rFonts w:ascii="Arial" w:hAnsi="Arial" w:cs="Arial"/>
                <w:sz w:val="16"/>
                <w:szCs w:val="16"/>
              </w:rPr>
              <w:t>л/с.</w:t>
            </w:r>
            <w:r w:rsidRPr="00ED26B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63" w:type="pct"/>
            <w:vAlign w:val="center"/>
          </w:tcPr>
          <w:p w:rsidR="000533CD" w:rsidRPr="00ED26BF" w:rsidRDefault="00876761" w:rsidP="00876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124,2</w:t>
            </w:r>
            <w:r w:rsidR="00F01588" w:rsidRPr="00ED26BF">
              <w:rPr>
                <w:rFonts w:ascii="Arial" w:hAnsi="Arial" w:cs="Arial"/>
                <w:sz w:val="16"/>
                <w:szCs w:val="16"/>
              </w:rPr>
              <w:t>(</w:t>
            </w:r>
            <w:r w:rsidRPr="00ED26BF">
              <w:rPr>
                <w:rFonts w:ascii="Arial" w:hAnsi="Arial" w:cs="Arial"/>
                <w:sz w:val="16"/>
                <w:szCs w:val="16"/>
              </w:rPr>
              <w:t>168,9</w:t>
            </w:r>
            <w:r w:rsidR="002B0F98" w:rsidRPr="00ED26B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B0F98" w:rsidRPr="005F2678" w:rsidTr="007D1DF6">
        <w:trPr>
          <w:trHeight w:val="405"/>
        </w:trPr>
        <w:tc>
          <w:tcPr>
            <w:tcW w:w="357" w:type="pct"/>
            <w:vAlign w:val="center"/>
          </w:tcPr>
          <w:p w:rsidR="002B0F98" w:rsidRPr="00ED26B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1.1.2</w:t>
            </w:r>
          </w:p>
        </w:tc>
        <w:tc>
          <w:tcPr>
            <w:tcW w:w="2016" w:type="pct"/>
            <w:vAlign w:val="center"/>
          </w:tcPr>
          <w:p w:rsidR="002B0F98" w:rsidRPr="00ED26B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Экологический класс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2B0F98" w:rsidRPr="00ED26BF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B0F98" w:rsidRPr="00ED26BF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Евро-5</w:t>
            </w:r>
          </w:p>
        </w:tc>
      </w:tr>
      <w:tr w:rsidR="000533CD" w:rsidRPr="005F2678" w:rsidTr="00425E56">
        <w:trPr>
          <w:trHeight w:val="255"/>
        </w:trPr>
        <w:tc>
          <w:tcPr>
            <w:tcW w:w="357" w:type="pct"/>
            <w:vAlign w:val="center"/>
          </w:tcPr>
          <w:p w:rsidR="000533CD" w:rsidRPr="00ED26B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6" w:type="pct"/>
            <w:vAlign w:val="center"/>
          </w:tcPr>
          <w:p w:rsidR="000533CD" w:rsidRPr="00ED26BF" w:rsidRDefault="00585A82" w:rsidP="005F267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  <w:lang w:val="en-US"/>
              </w:rPr>
              <w:t>Тип</w:t>
            </w:r>
            <w:proofErr w:type="spellEnd"/>
            <w:r w:rsidRPr="00ED26B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D26BF">
              <w:rPr>
                <w:rFonts w:ascii="Arial" w:hAnsi="Arial" w:cs="Arial"/>
                <w:sz w:val="16"/>
                <w:szCs w:val="16"/>
                <w:lang w:val="en-US"/>
              </w:rPr>
              <w:t>кузова</w:t>
            </w:r>
            <w:proofErr w:type="spellEnd"/>
          </w:p>
        </w:tc>
        <w:tc>
          <w:tcPr>
            <w:tcW w:w="864" w:type="pct"/>
            <w:vAlign w:val="center"/>
          </w:tcPr>
          <w:p w:rsidR="000533CD" w:rsidRPr="00ED26BF" w:rsidRDefault="000533CD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3E0BF7" w:rsidRPr="00ED26BF" w:rsidRDefault="00585A82" w:rsidP="00172F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Цистерна</w:t>
            </w:r>
          </w:p>
          <w:p w:rsidR="008E61E2" w:rsidRPr="00ED26BF" w:rsidRDefault="008E61E2" w:rsidP="009262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0F98" w:rsidRPr="005F2678" w:rsidTr="007D1DF6">
        <w:trPr>
          <w:trHeight w:val="424"/>
        </w:trPr>
        <w:tc>
          <w:tcPr>
            <w:tcW w:w="357" w:type="pct"/>
            <w:vAlign w:val="center"/>
          </w:tcPr>
          <w:p w:rsidR="002B0F98" w:rsidRPr="003A166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6" w:type="pct"/>
            <w:vAlign w:val="center"/>
          </w:tcPr>
          <w:p w:rsidR="002B0F98" w:rsidRPr="003A166F" w:rsidRDefault="00585A82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>Цистерна</w:t>
            </w:r>
          </w:p>
        </w:tc>
        <w:tc>
          <w:tcPr>
            <w:tcW w:w="864" w:type="pct"/>
            <w:vAlign w:val="center"/>
          </w:tcPr>
          <w:p w:rsidR="002B0F98" w:rsidRPr="003A166F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D2680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>Тип цистерны – эллиптического сечения;</w:t>
            </w:r>
          </w:p>
          <w:p w:rsidR="002B0F98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Количество секций: 2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E45EDF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E45EDF" w:rsidRPr="003A166F">
              <w:rPr>
                <w:rFonts w:ascii="Arial" w:hAnsi="Arial" w:cs="Arial"/>
                <w:sz w:val="16"/>
                <w:szCs w:val="16"/>
              </w:rPr>
              <w:t>Количество горловин – 2, с герметичной крышкой;</w:t>
            </w:r>
          </w:p>
          <w:p w:rsidR="00585A82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 xml:space="preserve">Материал секций: </w:t>
            </w:r>
            <w:r w:rsidR="004E1045" w:rsidRPr="003A166F">
              <w:rPr>
                <w:rFonts w:ascii="Arial" w:hAnsi="Arial" w:cs="Arial"/>
                <w:sz w:val="16"/>
                <w:szCs w:val="16"/>
              </w:rPr>
              <w:t>пищевая нержавеющая сталь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 xml:space="preserve"> AISI-304</w:t>
            </w:r>
            <w:r w:rsidR="00C173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73EF">
              <w:rPr>
                <w:rFonts w:ascii="Arial" w:hAnsi="Arial" w:cs="Arial"/>
                <w:sz w:val="16"/>
                <w:szCs w:val="16"/>
              </w:rPr>
              <w:t>или не хуже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85A82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 xml:space="preserve">Материал наружной обшивки цистерны: </w:t>
            </w:r>
            <w:r w:rsidR="00C87860" w:rsidRPr="003A166F">
              <w:rPr>
                <w:rFonts w:ascii="Arial" w:hAnsi="Arial" w:cs="Arial"/>
                <w:sz w:val="16"/>
                <w:szCs w:val="16"/>
              </w:rPr>
              <w:t>пищевая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 xml:space="preserve"> нержавеющая сталь AISI-304</w:t>
            </w:r>
            <w:r w:rsidR="00C173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73EF">
              <w:rPr>
                <w:rFonts w:ascii="Arial" w:hAnsi="Arial" w:cs="Arial"/>
                <w:sz w:val="16"/>
                <w:szCs w:val="16"/>
              </w:rPr>
              <w:t>или не хуже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2D2680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 xml:space="preserve">Термоизоляция: </w:t>
            </w:r>
          </w:p>
          <w:p w:rsidR="00585A82" w:rsidRPr="003A166F" w:rsidRDefault="002D2680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пенопласт ФРП</w:t>
            </w:r>
            <w:r w:rsidR="00C173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73EF">
              <w:rPr>
                <w:rFonts w:ascii="Arial" w:hAnsi="Arial" w:cs="Arial"/>
                <w:sz w:val="16"/>
                <w:szCs w:val="16"/>
              </w:rPr>
              <w:t>или не хуже</w:t>
            </w:r>
            <w:r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85A82" w:rsidRPr="003A166F" w:rsidRDefault="002D2680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>- т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олщина термоизоляции, мм: 50</w:t>
            </w:r>
            <w:r w:rsidR="00C173E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73EF">
              <w:rPr>
                <w:rFonts w:ascii="Arial" w:hAnsi="Arial" w:cs="Arial"/>
                <w:sz w:val="16"/>
                <w:szCs w:val="16"/>
              </w:rPr>
              <w:t>или не хуже</w:t>
            </w:r>
            <w:r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85A82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Условный проход трубопровода слива, мм: 50</w:t>
            </w:r>
            <w:r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85A82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Запорная арматура: донный клапан, один на каждую секцию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 xml:space="preserve"> ДУ-50;</w:t>
            </w:r>
          </w:p>
          <w:p w:rsidR="00585A82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85A82" w:rsidRPr="003A166F">
              <w:rPr>
                <w:rFonts w:ascii="Arial" w:hAnsi="Arial" w:cs="Arial"/>
                <w:sz w:val="16"/>
                <w:szCs w:val="16"/>
              </w:rPr>
              <w:t>Управление донными клапанами: сзади, из отсека</w:t>
            </w:r>
            <w:r w:rsidR="002D2680" w:rsidRPr="003A166F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317061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317061" w:rsidRPr="003A166F">
              <w:rPr>
                <w:rFonts w:ascii="Arial" w:hAnsi="Arial" w:cs="Arial"/>
                <w:sz w:val="16"/>
                <w:szCs w:val="16"/>
              </w:rPr>
              <w:t>Трубопроводы наполнения-слива: защи</w:t>
            </w:r>
            <w:r w:rsidRPr="003A166F">
              <w:rPr>
                <w:rFonts w:ascii="Arial" w:hAnsi="Arial" w:cs="Arial"/>
                <w:sz w:val="16"/>
                <w:szCs w:val="16"/>
              </w:rPr>
              <w:t>та от обмерзания в зимнее время;</w:t>
            </w:r>
          </w:p>
          <w:p w:rsidR="00317061" w:rsidRPr="003A166F" w:rsidRDefault="007F3173" w:rsidP="007F317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317061" w:rsidRPr="003A166F">
              <w:rPr>
                <w:rFonts w:ascii="Arial" w:hAnsi="Arial" w:cs="Arial"/>
                <w:sz w:val="16"/>
                <w:szCs w:val="16"/>
              </w:rPr>
              <w:t>Выводы трубопроводов в герметичном отсеке.</w:t>
            </w:r>
          </w:p>
          <w:p w:rsidR="00425E56" w:rsidRPr="00425E56" w:rsidRDefault="00425E56" w:rsidP="007F3173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A166F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Pr="003A166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A166F">
              <w:rPr>
                <w:rFonts w:ascii="Arial" w:hAnsi="Arial" w:cs="Arial"/>
                <w:sz w:val="16"/>
                <w:szCs w:val="16"/>
              </w:rPr>
              <w:t>Аудиподготовка</w:t>
            </w:r>
            <w:proofErr w:type="spellEnd"/>
            <w:r w:rsidRPr="003A166F">
              <w:rPr>
                <w:rFonts w:ascii="Arial" w:hAnsi="Arial" w:cs="Arial"/>
                <w:sz w:val="16"/>
                <w:szCs w:val="16"/>
              </w:rPr>
              <w:t xml:space="preserve"> с динамиками.</w:t>
            </w:r>
          </w:p>
        </w:tc>
      </w:tr>
      <w:tr w:rsidR="000533CD" w:rsidRPr="005F2678" w:rsidTr="002B0F98">
        <w:trPr>
          <w:trHeight w:val="424"/>
        </w:trPr>
        <w:tc>
          <w:tcPr>
            <w:tcW w:w="357" w:type="pct"/>
            <w:vAlign w:val="center"/>
          </w:tcPr>
          <w:p w:rsidR="000533CD" w:rsidRPr="00ED26BF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</w:t>
            </w:r>
            <w:r w:rsidR="00E52EBD" w:rsidRPr="00ED26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6" w:type="pct"/>
            <w:vAlign w:val="center"/>
          </w:tcPr>
          <w:p w:rsidR="000533CD" w:rsidRPr="00ED26BF" w:rsidRDefault="007D1DF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 xml:space="preserve">Вместимость </w:t>
            </w:r>
            <w:r w:rsidR="00F42C45" w:rsidRPr="00ED26BF">
              <w:rPr>
                <w:rFonts w:ascii="Arial" w:hAnsi="Arial" w:cs="Arial"/>
                <w:sz w:val="16"/>
                <w:szCs w:val="16"/>
              </w:rPr>
              <w:t xml:space="preserve"> цистерны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0533CD" w:rsidRPr="00ED26BF" w:rsidRDefault="00F42C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Куб.м</w:t>
            </w:r>
          </w:p>
        </w:tc>
        <w:tc>
          <w:tcPr>
            <w:tcW w:w="1763" w:type="pct"/>
            <w:vAlign w:val="center"/>
          </w:tcPr>
          <w:p w:rsidR="00C238FE" w:rsidRPr="00ED26BF" w:rsidRDefault="004E1045" w:rsidP="002B0F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C238FE" w:rsidRPr="005F2678" w:rsidTr="007D1DF6">
        <w:trPr>
          <w:trHeight w:val="323"/>
        </w:trPr>
        <w:tc>
          <w:tcPr>
            <w:tcW w:w="357" w:type="pct"/>
            <w:vAlign w:val="center"/>
          </w:tcPr>
          <w:p w:rsidR="00C238FE" w:rsidRPr="00ED26BF" w:rsidRDefault="00AE0277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</w:t>
            </w:r>
            <w:r w:rsidR="00E52EBD" w:rsidRPr="00ED26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6" w:type="pct"/>
            <w:vAlign w:val="center"/>
          </w:tcPr>
          <w:p w:rsidR="00C238FE" w:rsidRPr="00ED26BF" w:rsidRDefault="007D1DF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</w:t>
            </w:r>
            <w:r w:rsidR="00585A82" w:rsidRPr="00ED26BF">
              <w:rPr>
                <w:rFonts w:ascii="Arial" w:hAnsi="Arial" w:cs="Arial"/>
                <w:sz w:val="16"/>
                <w:szCs w:val="16"/>
              </w:rPr>
              <w:t>абаритные размеры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C238FE" w:rsidRPr="00ED26BF" w:rsidRDefault="007D1DF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м</w:t>
            </w:r>
            <w:r w:rsidR="00585A82" w:rsidRPr="00ED26BF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vAlign w:val="center"/>
          </w:tcPr>
          <w:p w:rsidR="00C238FE" w:rsidRPr="00ED26BF" w:rsidRDefault="004E10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7700*2400*25</w:t>
            </w:r>
            <w:r w:rsidR="00585A82" w:rsidRPr="00ED26B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585A82" w:rsidRPr="005F2678" w:rsidTr="007D1DF6">
        <w:trPr>
          <w:trHeight w:val="323"/>
        </w:trPr>
        <w:tc>
          <w:tcPr>
            <w:tcW w:w="357" w:type="pct"/>
            <w:vAlign w:val="center"/>
          </w:tcPr>
          <w:p w:rsidR="00585A82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6" w:type="pct"/>
            <w:vAlign w:val="center"/>
          </w:tcPr>
          <w:p w:rsidR="00585A82" w:rsidRPr="00ED26BF" w:rsidRDefault="00585A82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Снаряжённая масса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585A82" w:rsidRPr="00ED26BF" w:rsidRDefault="00585A82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vAlign w:val="center"/>
          </w:tcPr>
          <w:p w:rsidR="00585A82" w:rsidRPr="00ED26BF" w:rsidRDefault="004E10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</w:tr>
      <w:tr w:rsidR="00317061" w:rsidRPr="005F2678" w:rsidTr="007D1DF6">
        <w:trPr>
          <w:trHeight w:val="323"/>
        </w:trPr>
        <w:tc>
          <w:tcPr>
            <w:tcW w:w="357" w:type="pct"/>
            <w:vAlign w:val="center"/>
          </w:tcPr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6" w:type="pct"/>
            <w:vAlign w:val="center"/>
          </w:tcPr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Полная масса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- передняя ось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- задняя тележка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64" w:type="pct"/>
            <w:vAlign w:val="center"/>
          </w:tcPr>
          <w:p w:rsidR="00317061" w:rsidRPr="007F3173" w:rsidRDefault="00317061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Кг</w:t>
            </w:r>
            <w:r w:rsidR="007F3173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17061" w:rsidRPr="00ED26BF" w:rsidRDefault="00317061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Кг</w:t>
            </w:r>
            <w:r w:rsidR="007F3173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17061" w:rsidRPr="00ED26BF" w:rsidRDefault="007F3173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</w:t>
            </w:r>
            <w:r w:rsidR="00317061" w:rsidRPr="00ED26BF">
              <w:rPr>
                <w:rFonts w:ascii="Arial" w:hAnsi="Arial" w:cs="Arial"/>
                <w:sz w:val="16"/>
                <w:szCs w:val="16"/>
              </w:rPr>
              <w:t>г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vAlign w:val="center"/>
          </w:tcPr>
          <w:p w:rsidR="00317061" w:rsidRPr="00ED26BF" w:rsidRDefault="004E10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10000</w:t>
            </w:r>
          </w:p>
          <w:p w:rsidR="00317061" w:rsidRPr="00ED26BF" w:rsidRDefault="004E10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3380</w:t>
            </w:r>
          </w:p>
          <w:p w:rsidR="00317061" w:rsidRPr="00ED26BF" w:rsidRDefault="004E10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6620</w:t>
            </w:r>
          </w:p>
        </w:tc>
      </w:tr>
      <w:tr w:rsidR="00317061" w:rsidRPr="005F2678" w:rsidTr="007D1DF6">
        <w:trPr>
          <w:trHeight w:val="323"/>
        </w:trPr>
        <w:tc>
          <w:tcPr>
            <w:tcW w:w="357" w:type="pct"/>
            <w:vAlign w:val="center"/>
          </w:tcPr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6" w:type="pct"/>
            <w:vAlign w:val="center"/>
          </w:tcPr>
          <w:p w:rsidR="00317061" w:rsidRPr="00ED26BF" w:rsidRDefault="00317061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Колёсная формула</w:t>
            </w:r>
          </w:p>
        </w:tc>
        <w:tc>
          <w:tcPr>
            <w:tcW w:w="864" w:type="pct"/>
            <w:vAlign w:val="center"/>
          </w:tcPr>
          <w:p w:rsidR="00317061" w:rsidRPr="00ED26BF" w:rsidRDefault="00317061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317061" w:rsidRPr="00ED26BF" w:rsidRDefault="00317061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4*2</w:t>
            </w:r>
          </w:p>
        </w:tc>
      </w:tr>
      <w:tr w:rsidR="003679D8" w:rsidRPr="005F2678" w:rsidTr="007D1DF6">
        <w:trPr>
          <w:trHeight w:val="361"/>
        </w:trPr>
        <w:tc>
          <w:tcPr>
            <w:tcW w:w="357" w:type="pct"/>
            <w:vAlign w:val="center"/>
          </w:tcPr>
          <w:p w:rsidR="003679D8" w:rsidRPr="00ED26BF" w:rsidRDefault="00AE0277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</w:t>
            </w:r>
            <w:r w:rsidR="00317061" w:rsidRPr="00ED26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6" w:type="pct"/>
            <w:vAlign w:val="center"/>
          </w:tcPr>
          <w:p w:rsidR="003679D8" w:rsidRPr="00ED26BF" w:rsidRDefault="00B70042" w:rsidP="00390F6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Шины</w:t>
            </w:r>
            <w:r w:rsidR="006746C4" w:rsidRPr="00ED26B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3679D8" w:rsidRPr="00ED26BF" w:rsidRDefault="003679D8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433A2" w:rsidRPr="00ED26BF" w:rsidRDefault="008433A2" w:rsidP="008433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26BF">
              <w:rPr>
                <w:rFonts w:ascii="Tahoma" w:hAnsi="Tahoma" w:cs="Tahoma"/>
                <w:color w:val="000000"/>
                <w:sz w:val="15"/>
                <w:szCs w:val="15"/>
              </w:rPr>
              <w:br/>
            </w:r>
            <w:r w:rsidRPr="00ED26BF">
              <w:rPr>
                <w:rFonts w:ascii="Arial" w:hAnsi="Arial" w:cs="Arial"/>
                <w:color w:val="000000"/>
                <w:sz w:val="16"/>
                <w:szCs w:val="16"/>
              </w:rPr>
              <w:t>Пневматические радиальные 265/70R19.5 (бескамерные)</w:t>
            </w:r>
          </w:p>
          <w:p w:rsidR="003679D8" w:rsidRPr="00ED26BF" w:rsidRDefault="003679D8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4BC9" w:rsidRPr="005F2678" w:rsidTr="00D664D4">
        <w:trPr>
          <w:trHeight w:val="399"/>
        </w:trPr>
        <w:tc>
          <w:tcPr>
            <w:tcW w:w="357" w:type="pct"/>
            <w:vAlign w:val="center"/>
          </w:tcPr>
          <w:p w:rsidR="00E84BC9" w:rsidRPr="00ED26BF" w:rsidRDefault="00E84BC9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</w:t>
            </w:r>
            <w:r w:rsidR="00317061" w:rsidRPr="00ED26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6" w:type="pct"/>
            <w:vAlign w:val="center"/>
          </w:tcPr>
          <w:p w:rsidR="00E84BC9" w:rsidRPr="00ED26BF" w:rsidRDefault="00E84BC9" w:rsidP="00390F6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E84BC9" w:rsidRPr="00ED26BF" w:rsidRDefault="00E84BC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84BC9" w:rsidRPr="00ED26BF" w:rsidRDefault="00E84BC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Трёхместная</w:t>
            </w:r>
            <w:r w:rsidR="008051D9" w:rsidRPr="00ED26BF">
              <w:rPr>
                <w:rFonts w:ascii="Arial" w:hAnsi="Arial" w:cs="Arial"/>
                <w:sz w:val="16"/>
                <w:szCs w:val="16"/>
              </w:rPr>
              <w:t xml:space="preserve"> (1+2)</w:t>
            </w:r>
          </w:p>
        </w:tc>
      </w:tr>
      <w:tr w:rsidR="008051D9" w:rsidRPr="005F2678" w:rsidTr="00D664D4">
        <w:trPr>
          <w:trHeight w:val="399"/>
        </w:trPr>
        <w:tc>
          <w:tcPr>
            <w:tcW w:w="357" w:type="pct"/>
            <w:vAlign w:val="center"/>
          </w:tcPr>
          <w:p w:rsidR="008051D9" w:rsidRPr="00ED26BF" w:rsidRDefault="008051D9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  <w:r w:rsidR="00317061" w:rsidRPr="00ED26BF">
              <w:rPr>
                <w:rFonts w:ascii="Arial" w:hAnsi="Arial" w:cs="Arial"/>
                <w:sz w:val="16"/>
                <w:szCs w:val="16"/>
              </w:rPr>
              <w:t>.11</w:t>
            </w:r>
          </w:p>
        </w:tc>
        <w:tc>
          <w:tcPr>
            <w:tcW w:w="2016" w:type="pct"/>
            <w:vAlign w:val="center"/>
          </w:tcPr>
          <w:p w:rsidR="008051D9" w:rsidRPr="00ED26BF" w:rsidRDefault="008051D9" w:rsidP="00390F6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Цвет</w:t>
            </w:r>
            <w:r w:rsidR="003F4C66" w:rsidRPr="00ED26BF">
              <w:rPr>
                <w:rFonts w:ascii="Arial" w:hAnsi="Arial" w:cs="Arial"/>
                <w:sz w:val="16"/>
                <w:szCs w:val="16"/>
              </w:rPr>
              <w:t xml:space="preserve"> кабины</w:t>
            </w:r>
          </w:p>
        </w:tc>
        <w:tc>
          <w:tcPr>
            <w:tcW w:w="864" w:type="pct"/>
            <w:vAlign w:val="center"/>
          </w:tcPr>
          <w:p w:rsidR="008051D9" w:rsidRPr="00ED26BF" w:rsidRDefault="008051D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051D9" w:rsidRPr="00ED26BF" w:rsidRDefault="008051D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2D2680" w:rsidRPr="005F2678" w:rsidTr="00D664D4">
        <w:trPr>
          <w:trHeight w:val="399"/>
        </w:trPr>
        <w:tc>
          <w:tcPr>
            <w:tcW w:w="357" w:type="pct"/>
            <w:vAlign w:val="center"/>
          </w:tcPr>
          <w:p w:rsidR="002D2680" w:rsidRPr="00ED26BF" w:rsidRDefault="002D2680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016" w:type="pct"/>
            <w:vAlign w:val="center"/>
          </w:tcPr>
          <w:p w:rsidR="002D2680" w:rsidRPr="00ED26BF" w:rsidRDefault="002D2680" w:rsidP="00390F63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Площадка обслуживания</w:t>
            </w:r>
          </w:p>
        </w:tc>
        <w:tc>
          <w:tcPr>
            <w:tcW w:w="864" w:type="pct"/>
            <w:vAlign w:val="center"/>
          </w:tcPr>
          <w:p w:rsidR="002D2680" w:rsidRPr="00ED26BF" w:rsidRDefault="002D2680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D2680" w:rsidRPr="00ED26BF" w:rsidRDefault="002D2680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 xml:space="preserve">С обеих сторон цистерны, с перфорированной поверхностью против </w:t>
            </w:r>
            <w:r w:rsidRPr="00ED26BF">
              <w:rPr>
                <w:rFonts w:ascii="Arial" w:hAnsi="Arial" w:cs="Arial"/>
                <w:sz w:val="16"/>
                <w:szCs w:val="16"/>
              </w:rPr>
              <w:lastRenderedPageBreak/>
              <w:t>скольжения при любых климатических условиях с поручнем и лестницей</w:t>
            </w:r>
          </w:p>
        </w:tc>
      </w:tr>
      <w:tr w:rsidR="00870AAB" w:rsidRPr="005F2678" w:rsidTr="008051D9">
        <w:trPr>
          <w:trHeight w:val="649"/>
        </w:trPr>
        <w:tc>
          <w:tcPr>
            <w:tcW w:w="357" w:type="pct"/>
            <w:vAlign w:val="center"/>
          </w:tcPr>
          <w:p w:rsidR="00870AAB" w:rsidRPr="005F2678" w:rsidRDefault="00870AAB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70AAB" w:rsidRPr="005F2678" w:rsidRDefault="00870AAB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F42C45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Цистерна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E61E2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8767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876761">
              <w:rPr>
                <w:rFonts w:ascii="Arial" w:hAnsi="Arial" w:cs="Arial"/>
                <w:sz w:val="16"/>
                <w:szCs w:val="16"/>
              </w:rPr>
              <w:t>2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876761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876761">
              <w:rPr>
                <w:rFonts w:ascii="Arial" w:hAnsi="Arial" w:cs="Arial"/>
                <w:sz w:val="16"/>
                <w:szCs w:val="16"/>
              </w:rPr>
              <w:t>3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92117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4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92117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5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Зеркало заднего вида</w:t>
            </w:r>
            <w:r w:rsidR="00876761" w:rsidRPr="00ED26BF">
              <w:rPr>
                <w:rFonts w:ascii="Arial" w:hAnsi="Arial" w:cs="Arial"/>
                <w:sz w:val="16"/>
                <w:szCs w:val="16"/>
              </w:rPr>
              <w:t xml:space="preserve"> (боковое)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92117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6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7D1DF6" w:rsidP="00876761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 xml:space="preserve">Домкрат </w:t>
            </w:r>
            <w:r w:rsidR="00876761" w:rsidRPr="00ED26BF">
              <w:rPr>
                <w:rFonts w:ascii="Arial" w:hAnsi="Arial" w:cs="Arial"/>
                <w:sz w:val="16"/>
                <w:szCs w:val="16"/>
              </w:rPr>
              <w:t>заводской комплектации автомобиля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92117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7</w:t>
            </w:r>
            <w:r w:rsidRPr="004F318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876761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Фара рабочего освещения задняя (</w:t>
            </w: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наружняя</w:t>
            </w:r>
            <w:proofErr w:type="spellEnd"/>
            <w:r w:rsidRPr="00ED26B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0AAB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ED26BF" w:rsidRDefault="00876761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D1DF6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921172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ED26BF" w:rsidRDefault="007D1DF6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Предпусковой подогреватель двигателя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ED26BF" w:rsidRDefault="007D1DF6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ED26BF" w:rsidRDefault="007D1DF6" w:rsidP="00987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40653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921172" w:rsidRDefault="00D40653" w:rsidP="009211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92117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3F4C66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Коврики салона резиновые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40653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4F3184" w:rsidRDefault="00D40653" w:rsidP="009211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92117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0E02EE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 xml:space="preserve">Автомобильные чехлы </w:t>
            </w:r>
            <w:r w:rsidR="000E02EE" w:rsidRPr="00ED26BF">
              <w:rPr>
                <w:rFonts w:ascii="Arial" w:hAnsi="Arial" w:cs="Arial"/>
                <w:sz w:val="16"/>
                <w:szCs w:val="16"/>
              </w:rPr>
              <w:t>на все сиденья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53" w:rsidRPr="00ED26BF" w:rsidRDefault="00D40653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01891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891" w:rsidRPr="00BB1AD9" w:rsidRDefault="00501891" w:rsidP="009211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BB1AD9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891" w:rsidRPr="00ED26BF" w:rsidRDefault="00501891" w:rsidP="002D26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Пенал+рукав</w:t>
            </w:r>
            <w:proofErr w:type="spellEnd"/>
            <w:r w:rsidRPr="00ED26BF">
              <w:rPr>
                <w:rFonts w:ascii="Arial" w:hAnsi="Arial" w:cs="Arial"/>
                <w:sz w:val="16"/>
                <w:szCs w:val="16"/>
              </w:rPr>
              <w:t xml:space="preserve"> пищевой Ду-50 </w:t>
            </w:r>
            <w:r w:rsidR="002D2680" w:rsidRPr="00ED26BF">
              <w:rPr>
                <w:rFonts w:ascii="Arial" w:hAnsi="Arial" w:cs="Arial"/>
                <w:sz w:val="16"/>
                <w:szCs w:val="16"/>
              </w:rPr>
              <w:t>4,0</w:t>
            </w:r>
            <w:r w:rsidRPr="00ED26BF">
              <w:rPr>
                <w:rFonts w:ascii="Arial" w:hAnsi="Arial" w:cs="Arial"/>
                <w:sz w:val="16"/>
                <w:szCs w:val="16"/>
              </w:rPr>
              <w:t xml:space="preserve"> м.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891" w:rsidRPr="00ED26BF" w:rsidRDefault="00501891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D26BF"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 w:rsidRPr="00ED26B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891" w:rsidRPr="00ED26BF" w:rsidRDefault="008F5E3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72F9E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F9E" w:rsidRPr="00172F9E" w:rsidRDefault="00172F9E" w:rsidP="009211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2.1</w:t>
            </w:r>
            <w:r w:rsidR="00BB1AD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F9E" w:rsidRPr="00ED26BF" w:rsidRDefault="00172F9E" w:rsidP="002D26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Противооткатные башмаки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F9E" w:rsidRPr="00ED26BF" w:rsidRDefault="00172F9E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F9E" w:rsidRPr="00ED26BF" w:rsidRDefault="00172F9E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B7658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92117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2.13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3B7658" w:rsidRDefault="003B7658" w:rsidP="00F10ED8">
            <w:pPr>
              <w:rPr>
                <w:rFonts w:ascii="Arial" w:hAnsi="Arial" w:cs="Arial"/>
                <w:sz w:val="16"/>
                <w:szCs w:val="16"/>
              </w:rPr>
            </w:pPr>
            <w:r w:rsidRPr="003A166F">
              <w:rPr>
                <w:rFonts w:ascii="Arial" w:hAnsi="Arial" w:cs="Arial"/>
                <w:sz w:val="16"/>
                <w:szCs w:val="16"/>
              </w:rPr>
              <w:t>Мотопомпа с установочным комплектом с кожухом защиты от осадков и грязи для наполнения воды из цистерны в ёмкости расположенные на высоте. Вход и выход – 40 мм-50мм. Подача жидкости – до 18 м3/ч. Напор – не менее 24 м. Максимальная глубина всасывания – не менее 7 метров. Бак для топлива – не менее 1,4 л. Размеры не более – 350х310х420 мм. Вес не более – 15 кг.    /</w:t>
            </w:r>
            <w:r w:rsidRPr="003A166F">
              <w:rPr>
                <w:rFonts w:ascii="Arial" w:hAnsi="Arial" w:cs="Arial"/>
                <w:b/>
                <w:sz w:val="16"/>
                <w:szCs w:val="16"/>
              </w:rPr>
              <w:t xml:space="preserve">Или аналог </w:t>
            </w:r>
            <w:r w:rsidRPr="003A166F">
              <w:rPr>
                <w:rFonts w:ascii="Arial" w:hAnsi="Arial" w:cs="Arial"/>
                <w:sz w:val="16"/>
                <w:szCs w:val="16"/>
              </w:rPr>
              <w:t>- Помпа с приводом от коробки отбора мощности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F10E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F10E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3B7658" w:rsidRPr="005F2678" w:rsidTr="008051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501891" w:rsidRDefault="003B7658" w:rsidP="00F11D0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8051D9">
            <w:pPr>
              <w:rPr>
                <w:rFonts w:ascii="Arial" w:hAnsi="Arial" w:cs="Arial"/>
              </w:rPr>
            </w:pPr>
            <w:r w:rsidRPr="00ED26BF">
              <w:rPr>
                <w:rFonts w:ascii="Arial" w:hAnsi="Arial" w:cs="Arial"/>
                <w:b/>
              </w:rPr>
              <w:t>Дополнительные тре</w:t>
            </w:r>
            <w:r w:rsidRPr="003B7658">
              <w:rPr>
                <w:rFonts w:ascii="Arial" w:hAnsi="Arial" w:cs="Arial"/>
                <w:b/>
              </w:rPr>
              <w:t>бования</w:t>
            </w:r>
          </w:p>
        </w:tc>
      </w:tr>
      <w:tr w:rsidR="003B7658" w:rsidRPr="005F2678" w:rsidTr="00674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4F3184" w:rsidRDefault="003B7658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автомобиль, не менее (что наступит раньше)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лет/км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3/150 000</w:t>
            </w:r>
          </w:p>
        </w:tc>
      </w:tr>
      <w:tr w:rsidR="00C173EF" w:rsidRPr="005F2678" w:rsidTr="00CB0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EF" w:rsidRDefault="00C173EF" w:rsidP="00C17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EF" w:rsidRPr="00F138BB" w:rsidRDefault="00C173EF" w:rsidP="00C173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асси автомобиля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EF" w:rsidRPr="00F138BB" w:rsidRDefault="00C173EF" w:rsidP="00C17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3EF" w:rsidRPr="00F138BB" w:rsidRDefault="00C173EF" w:rsidP="00C173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декабря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3B7658" w:rsidRPr="005F2678" w:rsidTr="00674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Базис поставки</w:t>
            </w:r>
            <w:bookmarkStart w:id="0" w:name="_GoBack"/>
            <w:bookmarkEnd w:id="0"/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  <w:tr w:rsidR="003B7658" w:rsidRPr="005F2678" w:rsidTr="00674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3.4. 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Комплект необходимой документации для постановки в органах ГИБДД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3B7658" w:rsidRPr="005F2678" w:rsidTr="00674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B521A9" w:rsidRDefault="003B7658" w:rsidP="0069156A">
            <w:pPr>
              <w:rPr>
                <w:rFonts w:ascii="Arial" w:hAnsi="Arial" w:cs="Arial"/>
                <w:sz w:val="16"/>
                <w:szCs w:val="16"/>
              </w:rPr>
            </w:pPr>
            <w:r w:rsidRPr="00B521A9">
              <w:rPr>
                <w:rFonts w:ascii="Arial" w:hAnsi="Arial" w:cs="Arial"/>
                <w:sz w:val="16"/>
                <w:szCs w:val="16"/>
              </w:rPr>
              <w:t>Лестницы и площадка сервисного обслуживания горловин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658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3B7658" w:rsidRPr="005F2678" w:rsidTr="006746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658" w:rsidRDefault="003B7658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658" w:rsidRPr="00B521A9" w:rsidRDefault="003B7658" w:rsidP="006915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Гарантия на надстройку, не менее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658" w:rsidRPr="00ED26BF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Мес.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658" w:rsidRDefault="003B7658" w:rsidP="006915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</w:tbl>
    <w:p w:rsidR="00921172" w:rsidRDefault="00921172" w:rsidP="00554471">
      <w:pPr>
        <w:rPr>
          <w:rFonts w:ascii="Arial" w:hAnsi="Arial" w:cs="Arial"/>
          <w:sz w:val="20"/>
          <w:szCs w:val="20"/>
        </w:rPr>
      </w:pPr>
    </w:p>
    <w:p w:rsidR="00921172" w:rsidRPr="00E01608" w:rsidRDefault="00921172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7285"/>
      </w:tblGrid>
      <w:tr w:rsidR="009974AC" w:rsidRPr="00E01608" w:rsidTr="00172F9E">
        <w:trPr>
          <w:trHeight w:val="245"/>
        </w:trPr>
        <w:tc>
          <w:tcPr>
            <w:tcW w:w="2376" w:type="dxa"/>
            <w:vAlign w:val="center"/>
          </w:tcPr>
          <w:p w:rsidR="009974AC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612979" w:rsidRDefault="004E1045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Панкратьев Р.В.</w:t>
            </w:r>
          </w:p>
        </w:tc>
      </w:tr>
      <w:tr w:rsidR="009974AC" w:rsidRPr="00E01608" w:rsidTr="00172F9E">
        <w:trPr>
          <w:trHeight w:val="277"/>
        </w:trPr>
        <w:tc>
          <w:tcPr>
            <w:tcW w:w="2376" w:type="dxa"/>
            <w:vAlign w:val="center"/>
          </w:tcPr>
          <w:p w:rsidR="009974AC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612979" w:rsidRDefault="000E577B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 w:rsidR="00B31A71"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9974AC" w:rsidRPr="00E01608" w:rsidTr="00172F9E">
        <w:trPr>
          <w:trHeight w:val="357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 xml:space="preserve"> / Факс</w:t>
            </w:r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612979" w:rsidRDefault="00AC404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 w:rsidR="00B31A71"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9974AC" w:rsidRPr="00E01608" w:rsidTr="00172F9E">
        <w:trPr>
          <w:trHeight w:val="263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612979" w:rsidRDefault="004E1045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A867E4">
              <w:rPr>
                <w:rFonts w:ascii="Arial" w:hAnsi="Arial" w:cs="Arial"/>
                <w:sz w:val="16"/>
                <w:szCs w:val="16"/>
              </w:rPr>
              <w:t>r.pankratjev@rks.karelia.ru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lastRenderedPageBreak/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8E61E2" w:rsidRDefault="008E61E2" w:rsidP="00E52E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 w:rsidR="00F11D08">
              <w:rPr>
                <w:rFonts w:ascii="Arial" w:hAnsi="Arial" w:cs="Arial"/>
                <w:sz w:val="16"/>
                <w:szCs w:val="16"/>
              </w:rPr>
              <w:t>тор</w:t>
            </w:r>
            <w:r w:rsidR="00E52EBD">
              <w:rPr>
                <w:rFonts w:ascii="Arial" w:hAnsi="Arial" w:cs="Arial"/>
                <w:sz w:val="16"/>
                <w:szCs w:val="16"/>
              </w:rPr>
              <w:t xml:space="preserve">а по общим вопросам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АО,,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r w:rsidR="005D1D3C"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A52AE3" w:rsidRPr="005D1D3C" w:rsidRDefault="005D1D3C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A52AE3" w:rsidRPr="00E01608" w:rsidTr="00172F9E">
        <w:trPr>
          <w:trHeight w:val="298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8051D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Технический директор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АО,,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478" w:type="dxa"/>
            <w:vAlign w:val="center"/>
          </w:tcPr>
          <w:p w:rsidR="008051D9" w:rsidRPr="0061297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612979" w:rsidRDefault="008051D9" w:rsidP="00D31F6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51D9" w:rsidRPr="0061297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8F5E3B">
      <w:headerReference w:type="default" r:id="rId7"/>
      <w:pgSz w:w="11906" w:h="16838"/>
      <w:pgMar w:top="1985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136" w:rsidRDefault="005B1136">
      <w:r>
        <w:separator/>
      </w:r>
    </w:p>
  </w:endnote>
  <w:endnote w:type="continuationSeparator" w:id="0">
    <w:p w:rsidR="005B1136" w:rsidRDefault="005B1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136" w:rsidRDefault="005B1136">
      <w:r>
        <w:separator/>
      </w:r>
    </w:p>
  </w:footnote>
  <w:footnote w:type="continuationSeparator" w:id="0">
    <w:p w:rsidR="005B1136" w:rsidRDefault="005B1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3F4C66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4" name="Рисунок 4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04FB2"/>
    <w:rsid w:val="000533CD"/>
    <w:rsid w:val="00067236"/>
    <w:rsid w:val="00092067"/>
    <w:rsid w:val="000A445E"/>
    <w:rsid w:val="000C52A3"/>
    <w:rsid w:val="000E02EE"/>
    <w:rsid w:val="000E577B"/>
    <w:rsid w:val="001046A4"/>
    <w:rsid w:val="00113B9C"/>
    <w:rsid w:val="00116E85"/>
    <w:rsid w:val="001467DD"/>
    <w:rsid w:val="0014785D"/>
    <w:rsid w:val="00154219"/>
    <w:rsid w:val="00172F9E"/>
    <w:rsid w:val="0019043B"/>
    <w:rsid w:val="00191431"/>
    <w:rsid w:val="001A18DF"/>
    <w:rsid w:val="001C5B0A"/>
    <w:rsid w:val="001E3C51"/>
    <w:rsid w:val="0021106E"/>
    <w:rsid w:val="00241E8E"/>
    <w:rsid w:val="00246881"/>
    <w:rsid w:val="00270077"/>
    <w:rsid w:val="00271FE6"/>
    <w:rsid w:val="0029078E"/>
    <w:rsid w:val="002A1967"/>
    <w:rsid w:val="002B0F98"/>
    <w:rsid w:val="002D2680"/>
    <w:rsid w:val="002D71FC"/>
    <w:rsid w:val="0031443E"/>
    <w:rsid w:val="00317061"/>
    <w:rsid w:val="003453C9"/>
    <w:rsid w:val="003679D8"/>
    <w:rsid w:val="00382F29"/>
    <w:rsid w:val="00384F79"/>
    <w:rsid w:val="00390F63"/>
    <w:rsid w:val="003975B7"/>
    <w:rsid w:val="003A166F"/>
    <w:rsid w:val="003A461A"/>
    <w:rsid w:val="003B7658"/>
    <w:rsid w:val="003E0BF7"/>
    <w:rsid w:val="003F4C66"/>
    <w:rsid w:val="004046E1"/>
    <w:rsid w:val="00424EAA"/>
    <w:rsid w:val="00425E56"/>
    <w:rsid w:val="004417CA"/>
    <w:rsid w:val="00453ECF"/>
    <w:rsid w:val="004B1D31"/>
    <w:rsid w:val="004D1C99"/>
    <w:rsid w:val="004D4DAA"/>
    <w:rsid w:val="004E1045"/>
    <w:rsid w:val="004E4F3C"/>
    <w:rsid w:val="004E5004"/>
    <w:rsid w:val="004F1013"/>
    <w:rsid w:val="004F101D"/>
    <w:rsid w:val="004F1ECF"/>
    <w:rsid w:val="004F3184"/>
    <w:rsid w:val="00501891"/>
    <w:rsid w:val="00514D0F"/>
    <w:rsid w:val="00526996"/>
    <w:rsid w:val="00554471"/>
    <w:rsid w:val="00573101"/>
    <w:rsid w:val="00583028"/>
    <w:rsid w:val="00583918"/>
    <w:rsid w:val="00585A82"/>
    <w:rsid w:val="005968E3"/>
    <w:rsid w:val="005A4F68"/>
    <w:rsid w:val="005B1136"/>
    <w:rsid w:val="005D1D3C"/>
    <w:rsid w:val="005F2678"/>
    <w:rsid w:val="00612979"/>
    <w:rsid w:val="00613862"/>
    <w:rsid w:val="00624097"/>
    <w:rsid w:val="00631C9D"/>
    <w:rsid w:val="00636F3A"/>
    <w:rsid w:val="00661784"/>
    <w:rsid w:val="006746C4"/>
    <w:rsid w:val="00711040"/>
    <w:rsid w:val="0072362C"/>
    <w:rsid w:val="00740543"/>
    <w:rsid w:val="00742737"/>
    <w:rsid w:val="007432BB"/>
    <w:rsid w:val="0076007A"/>
    <w:rsid w:val="00781F04"/>
    <w:rsid w:val="00784A0F"/>
    <w:rsid w:val="00794F7A"/>
    <w:rsid w:val="007D1DF6"/>
    <w:rsid w:val="007D39B1"/>
    <w:rsid w:val="007D6796"/>
    <w:rsid w:val="007F03EE"/>
    <w:rsid w:val="007F3173"/>
    <w:rsid w:val="00800625"/>
    <w:rsid w:val="008051D9"/>
    <w:rsid w:val="0082095A"/>
    <w:rsid w:val="00834BF8"/>
    <w:rsid w:val="00841C79"/>
    <w:rsid w:val="008433A2"/>
    <w:rsid w:val="008468CD"/>
    <w:rsid w:val="00852E92"/>
    <w:rsid w:val="008557EB"/>
    <w:rsid w:val="00870AAB"/>
    <w:rsid w:val="00876761"/>
    <w:rsid w:val="00881F22"/>
    <w:rsid w:val="008831F1"/>
    <w:rsid w:val="008869FA"/>
    <w:rsid w:val="008B0A62"/>
    <w:rsid w:val="008E61E2"/>
    <w:rsid w:val="008E6781"/>
    <w:rsid w:val="008F1C14"/>
    <w:rsid w:val="008F5E3B"/>
    <w:rsid w:val="0090343C"/>
    <w:rsid w:val="00906335"/>
    <w:rsid w:val="00911CC3"/>
    <w:rsid w:val="00921172"/>
    <w:rsid w:val="00921C0B"/>
    <w:rsid w:val="009262F7"/>
    <w:rsid w:val="00946942"/>
    <w:rsid w:val="009776A5"/>
    <w:rsid w:val="00984B3A"/>
    <w:rsid w:val="00987563"/>
    <w:rsid w:val="009974AC"/>
    <w:rsid w:val="009B0C5B"/>
    <w:rsid w:val="009C6E2D"/>
    <w:rsid w:val="00A15493"/>
    <w:rsid w:val="00A5251B"/>
    <w:rsid w:val="00A52AE3"/>
    <w:rsid w:val="00A52BDD"/>
    <w:rsid w:val="00A53CB8"/>
    <w:rsid w:val="00A57E03"/>
    <w:rsid w:val="00A91A3B"/>
    <w:rsid w:val="00A93D7C"/>
    <w:rsid w:val="00AB56EF"/>
    <w:rsid w:val="00AC4043"/>
    <w:rsid w:val="00AE0277"/>
    <w:rsid w:val="00B31A71"/>
    <w:rsid w:val="00B4152D"/>
    <w:rsid w:val="00B5069F"/>
    <w:rsid w:val="00B6724B"/>
    <w:rsid w:val="00B70042"/>
    <w:rsid w:val="00BB1AD9"/>
    <w:rsid w:val="00BB5AE2"/>
    <w:rsid w:val="00BC3323"/>
    <w:rsid w:val="00BE682A"/>
    <w:rsid w:val="00BF1DC3"/>
    <w:rsid w:val="00C1605B"/>
    <w:rsid w:val="00C16B00"/>
    <w:rsid w:val="00C173EF"/>
    <w:rsid w:val="00C238FE"/>
    <w:rsid w:val="00C257BC"/>
    <w:rsid w:val="00C44D77"/>
    <w:rsid w:val="00C64ABF"/>
    <w:rsid w:val="00C86FE1"/>
    <w:rsid w:val="00C87860"/>
    <w:rsid w:val="00CB2560"/>
    <w:rsid w:val="00CC2CCA"/>
    <w:rsid w:val="00CD2D18"/>
    <w:rsid w:val="00CE5C8F"/>
    <w:rsid w:val="00CF14CA"/>
    <w:rsid w:val="00D00E17"/>
    <w:rsid w:val="00D31F64"/>
    <w:rsid w:val="00D40653"/>
    <w:rsid w:val="00D53E76"/>
    <w:rsid w:val="00D664D4"/>
    <w:rsid w:val="00D8774F"/>
    <w:rsid w:val="00DA05F1"/>
    <w:rsid w:val="00DB2FB9"/>
    <w:rsid w:val="00DB330C"/>
    <w:rsid w:val="00DE3778"/>
    <w:rsid w:val="00DF227C"/>
    <w:rsid w:val="00E01608"/>
    <w:rsid w:val="00E068CB"/>
    <w:rsid w:val="00E45EDF"/>
    <w:rsid w:val="00E52EBD"/>
    <w:rsid w:val="00E6198B"/>
    <w:rsid w:val="00E660FC"/>
    <w:rsid w:val="00E84BC9"/>
    <w:rsid w:val="00EA09CA"/>
    <w:rsid w:val="00ED26BF"/>
    <w:rsid w:val="00F01588"/>
    <w:rsid w:val="00F11D08"/>
    <w:rsid w:val="00F1260E"/>
    <w:rsid w:val="00F3638B"/>
    <w:rsid w:val="00F42C45"/>
    <w:rsid w:val="00F46CF7"/>
    <w:rsid w:val="00F53405"/>
    <w:rsid w:val="00F90F8B"/>
    <w:rsid w:val="00F9548A"/>
    <w:rsid w:val="00FD2333"/>
    <w:rsid w:val="00FE2EF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30BD83B-3511-43A9-9C3D-AB2870CB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EDC5E-DAC6-430B-BA10-532E12E8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Кнауб Иван Иванович</cp:lastModifiedBy>
  <cp:revision>3</cp:revision>
  <cp:lastPrinted>2018-09-17T12:41:00Z</cp:lastPrinted>
  <dcterms:created xsi:type="dcterms:W3CDTF">2019-09-09T12:05:00Z</dcterms:created>
  <dcterms:modified xsi:type="dcterms:W3CDTF">2019-09-09T12:07:00Z</dcterms:modified>
</cp:coreProperties>
</file>